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297" w:rsidRDefault="00264297">
      <w:pPr>
        <w:rPr>
          <w:rFonts w:eastAsia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6483985" cy="9156065"/>
            <wp:effectExtent l="0" t="0" r="0" b="6985"/>
            <wp:docPr id="1" name="Рисунок 1" descr="C:\Users\Plank\AppData\Local\Microsoft\Windows\INetCache\Content.Word\общее собр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lank\AppData\Local\Microsoft\Windows\INetCache\Content.Word\общее собра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985" cy="915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11B" w:rsidRDefault="00B019DC">
      <w:pPr>
        <w:numPr>
          <w:ilvl w:val="0"/>
          <w:numId w:val="1"/>
        </w:numPr>
        <w:tabs>
          <w:tab w:val="left" w:pos="4160"/>
        </w:tabs>
        <w:ind w:left="4160" w:hanging="23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Общие положения</w:t>
      </w:r>
    </w:p>
    <w:p w:rsidR="009C511B" w:rsidRDefault="009C511B">
      <w:pPr>
        <w:spacing w:line="322" w:lineRule="exact"/>
        <w:rPr>
          <w:sz w:val="20"/>
          <w:szCs w:val="20"/>
        </w:rPr>
      </w:pPr>
    </w:p>
    <w:p w:rsidR="009C511B" w:rsidRDefault="00B019DC">
      <w:pPr>
        <w:spacing w:line="238" w:lineRule="auto"/>
        <w:ind w:firstLine="29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Настоящее положение разработано в соответствии с Федеральным законом от 29.12.2012 № 273-ФЗ "Об образовании в Российской Федерации", Уставом </w:t>
      </w:r>
      <w:r w:rsidR="00927A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(далее – </w:t>
      </w:r>
      <w:r w:rsidR="00927A47">
        <w:rPr>
          <w:rFonts w:eastAsia="Times New Roman"/>
          <w:sz w:val="24"/>
          <w:szCs w:val="24"/>
        </w:rPr>
        <w:t>Школа</w:t>
      </w:r>
      <w:r>
        <w:rPr>
          <w:rFonts w:eastAsia="Times New Roman"/>
          <w:sz w:val="24"/>
          <w:szCs w:val="24"/>
        </w:rPr>
        <w:t xml:space="preserve">) и регламентирует деятельность Общего собрания работников </w:t>
      </w:r>
      <w:r w:rsidR="00927A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, являющегося одним из коллегиальных органов управления </w:t>
      </w:r>
      <w:r w:rsidR="00927A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.</w:t>
      </w:r>
    </w:p>
    <w:p w:rsidR="009C511B" w:rsidRDefault="009C511B">
      <w:pPr>
        <w:spacing w:line="19" w:lineRule="exact"/>
        <w:rPr>
          <w:sz w:val="20"/>
          <w:szCs w:val="20"/>
        </w:rPr>
      </w:pPr>
    </w:p>
    <w:p w:rsidR="009C511B" w:rsidRDefault="00B019DC">
      <w:pPr>
        <w:spacing w:line="239" w:lineRule="auto"/>
        <w:ind w:firstLine="29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1.2. В своей деятельности Общее собрание работников </w:t>
      </w:r>
      <w:r w:rsidR="00927A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(далее –</w:t>
      </w:r>
      <w:r w:rsidR="002F2D5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Собрание) руководствуется Конституцией Российской Федерации, Конвенцией ООН о правах ребенка, федеральным законодательством, законодательством Республики Татарстан, актами органов местного самоуправления в области образования и социальной защиты, Уставом </w:t>
      </w:r>
      <w:r w:rsidR="00927A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и настоящим Положением.</w:t>
      </w:r>
    </w:p>
    <w:p w:rsidR="009C511B" w:rsidRDefault="009C511B">
      <w:pPr>
        <w:spacing w:line="15" w:lineRule="exact"/>
        <w:rPr>
          <w:sz w:val="20"/>
          <w:szCs w:val="20"/>
        </w:rPr>
      </w:pPr>
    </w:p>
    <w:p w:rsidR="009C511B" w:rsidRDefault="00B019DC">
      <w:pPr>
        <w:spacing w:line="236" w:lineRule="auto"/>
        <w:ind w:firstLine="29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1.3. Целью деятельности Собрания является общее руководство </w:t>
      </w:r>
      <w:r w:rsidR="00927A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в соответствии с учредительными программными документами и локальными актами.</w:t>
      </w:r>
    </w:p>
    <w:p w:rsidR="009C511B" w:rsidRDefault="009C511B">
      <w:pPr>
        <w:spacing w:line="2" w:lineRule="exact"/>
        <w:rPr>
          <w:sz w:val="20"/>
          <w:szCs w:val="20"/>
        </w:rPr>
      </w:pPr>
    </w:p>
    <w:p w:rsidR="009C511B" w:rsidRDefault="00B019DC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В состав Собрания входят все сотрудники, включая совместителей.</w:t>
      </w:r>
    </w:p>
    <w:p w:rsidR="009C511B" w:rsidRDefault="009C511B">
      <w:pPr>
        <w:spacing w:line="15" w:lineRule="exact"/>
        <w:rPr>
          <w:sz w:val="20"/>
          <w:szCs w:val="20"/>
        </w:rPr>
      </w:pPr>
    </w:p>
    <w:p w:rsidR="009C511B" w:rsidRDefault="00B019DC">
      <w:pPr>
        <w:spacing w:line="236" w:lineRule="auto"/>
        <w:ind w:firstLine="29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1.5. Собрание работает в тесном контакте с администрацией и иными органами Управления </w:t>
      </w:r>
      <w:r w:rsidR="00927A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.</w:t>
      </w:r>
    </w:p>
    <w:p w:rsidR="009C511B" w:rsidRDefault="009C511B">
      <w:pPr>
        <w:spacing w:line="309" w:lineRule="exact"/>
        <w:rPr>
          <w:sz w:val="20"/>
          <w:szCs w:val="20"/>
        </w:rPr>
      </w:pPr>
    </w:p>
    <w:p w:rsidR="009C511B" w:rsidRDefault="00B019DC">
      <w:pPr>
        <w:numPr>
          <w:ilvl w:val="0"/>
          <w:numId w:val="2"/>
        </w:numPr>
        <w:tabs>
          <w:tab w:val="left" w:pos="4280"/>
        </w:tabs>
        <w:ind w:left="4280" w:hanging="23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Задачи Собрания</w:t>
      </w:r>
    </w:p>
    <w:p w:rsidR="009C511B" w:rsidRDefault="009C511B">
      <w:pPr>
        <w:spacing w:line="312" w:lineRule="exact"/>
        <w:rPr>
          <w:sz w:val="20"/>
          <w:szCs w:val="20"/>
        </w:rPr>
      </w:pPr>
    </w:p>
    <w:p w:rsidR="009C511B" w:rsidRDefault="00B019DC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Деятельность Собрания направлена на решение следующих задач:</w:t>
      </w:r>
    </w:p>
    <w:p w:rsidR="009C511B" w:rsidRDefault="009C511B">
      <w:pPr>
        <w:spacing w:line="27" w:lineRule="exact"/>
        <w:rPr>
          <w:sz w:val="20"/>
          <w:szCs w:val="20"/>
        </w:rPr>
      </w:pPr>
    </w:p>
    <w:p w:rsidR="009C511B" w:rsidRDefault="00B019DC">
      <w:pPr>
        <w:numPr>
          <w:ilvl w:val="0"/>
          <w:numId w:val="3"/>
        </w:numPr>
        <w:tabs>
          <w:tab w:val="left" w:pos="728"/>
        </w:tabs>
        <w:spacing w:line="239" w:lineRule="auto"/>
        <w:ind w:left="20"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 содействие расширению коллегиальных, демократических форм управления </w:t>
      </w:r>
      <w:r w:rsidR="00927A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, развитию инициативы трудового коллектива </w:t>
      </w:r>
      <w:r w:rsidR="00927A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;</w:t>
      </w:r>
    </w:p>
    <w:p w:rsidR="009C511B" w:rsidRDefault="009C511B">
      <w:pPr>
        <w:spacing w:line="21" w:lineRule="exact"/>
        <w:rPr>
          <w:rFonts w:eastAsia="Times New Roman"/>
          <w:sz w:val="24"/>
          <w:szCs w:val="24"/>
        </w:rPr>
      </w:pPr>
    </w:p>
    <w:p w:rsidR="009C511B" w:rsidRDefault="00B019DC">
      <w:pPr>
        <w:numPr>
          <w:ilvl w:val="0"/>
          <w:numId w:val="3"/>
        </w:numPr>
        <w:tabs>
          <w:tab w:val="left" w:pos="728"/>
        </w:tabs>
        <w:spacing w:line="238" w:lineRule="auto"/>
        <w:ind w:left="20"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Разрешение проблемных (конфликтных) ситуаций с участниками образовательного процесса в пределах своей компетенции;</w:t>
      </w:r>
    </w:p>
    <w:p w:rsidR="009C511B" w:rsidRDefault="009C511B">
      <w:pPr>
        <w:spacing w:line="28" w:lineRule="exact"/>
        <w:rPr>
          <w:rFonts w:eastAsia="Times New Roman"/>
          <w:sz w:val="24"/>
          <w:szCs w:val="24"/>
        </w:rPr>
      </w:pPr>
    </w:p>
    <w:p w:rsidR="009C511B" w:rsidRDefault="00B019DC">
      <w:pPr>
        <w:numPr>
          <w:ilvl w:val="0"/>
          <w:numId w:val="3"/>
        </w:numPr>
        <w:tabs>
          <w:tab w:val="left" w:pos="728"/>
        </w:tabs>
        <w:spacing w:line="239" w:lineRule="auto"/>
        <w:ind w:left="20"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выработка общих подходов к разработке и реализации стратегических документов </w:t>
      </w:r>
      <w:r w:rsidR="00927A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.</w:t>
      </w:r>
    </w:p>
    <w:p w:rsidR="009C511B" w:rsidRDefault="009C511B">
      <w:pPr>
        <w:spacing w:line="200" w:lineRule="exact"/>
        <w:rPr>
          <w:sz w:val="20"/>
          <w:szCs w:val="20"/>
        </w:rPr>
      </w:pPr>
    </w:p>
    <w:p w:rsidR="009C511B" w:rsidRDefault="009C511B">
      <w:pPr>
        <w:spacing w:line="200" w:lineRule="exact"/>
        <w:rPr>
          <w:sz w:val="20"/>
          <w:szCs w:val="20"/>
        </w:rPr>
      </w:pPr>
    </w:p>
    <w:p w:rsidR="009C511B" w:rsidRDefault="009C511B">
      <w:pPr>
        <w:spacing w:line="214" w:lineRule="exact"/>
        <w:rPr>
          <w:sz w:val="20"/>
          <w:szCs w:val="20"/>
        </w:rPr>
      </w:pPr>
    </w:p>
    <w:p w:rsidR="009C511B" w:rsidRDefault="00B019DC">
      <w:pPr>
        <w:numPr>
          <w:ilvl w:val="0"/>
          <w:numId w:val="4"/>
        </w:numPr>
        <w:tabs>
          <w:tab w:val="left" w:pos="3940"/>
        </w:tabs>
        <w:ind w:left="3940" w:hanging="2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Компетенция Собрания</w:t>
      </w:r>
    </w:p>
    <w:p w:rsidR="009C511B" w:rsidRDefault="009C511B">
      <w:pPr>
        <w:spacing w:line="312" w:lineRule="exact"/>
        <w:rPr>
          <w:sz w:val="20"/>
          <w:szCs w:val="20"/>
        </w:rPr>
      </w:pPr>
    </w:p>
    <w:p w:rsidR="009C511B" w:rsidRDefault="00B019DC">
      <w:pPr>
        <w:ind w:lef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3.1. Определяет перспективные направления функционирования и развития </w:t>
      </w:r>
      <w:r w:rsidR="00927A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.</w:t>
      </w:r>
    </w:p>
    <w:p w:rsidR="009C511B" w:rsidRDefault="009C511B">
      <w:pPr>
        <w:spacing w:line="29" w:lineRule="exact"/>
        <w:rPr>
          <w:sz w:val="20"/>
          <w:szCs w:val="20"/>
        </w:rPr>
      </w:pPr>
    </w:p>
    <w:p w:rsidR="009C511B" w:rsidRDefault="00B019DC">
      <w:pPr>
        <w:spacing w:line="243" w:lineRule="auto"/>
        <w:ind w:left="300" w:firstLine="7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 Принимает правила внутреннего трудового распорядка </w:t>
      </w:r>
      <w:r w:rsidR="00927A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и локальные нормативные акты </w:t>
      </w:r>
      <w:r w:rsidR="00927A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, </w:t>
      </w:r>
      <w:r w:rsidR="004E611A">
        <w:rPr>
          <w:rFonts w:eastAsia="Times New Roman"/>
          <w:sz w:val="24"/>
          <w:szCs w:val="24"/>
        </w:rPr>
        <w:t xml:space="preserve">касающиеся </w:t>
      </w:r>
      <w:r>
        <w:rPr>
          <w:rFonts w:eastAsia="Times New Roman"/>
          <w:sz w:val="24"/>
          <w:szCs w:val="24"/>
        </w:rPr>
        <w:t>все</w:t>
      </w:r>
      <w:r w:rsidR="004E611A">
        <w:rPr>
          <w:rFonts w:eastAsia="Times New Roman"/>
          <w:sz w:val="24"/>
          <w:szCs w:val="24"/>
        </w:rPr>
        <w:t>х</w:t>
      </w:r>
      <w:r>
        <w:rPr>
          <w:rFonts w:eastAsia="Times New Roman"/>
          <w:sz w:val="24"/>
          <w:szCs w:val="24"/>
        </w:rPr>
        <w:t xml:space="preserve"> </w:t>
      </w:r>
      <w:r w:rsidR="004E611A">
        <w:rPr>
          <w:rFonts w:eastAsia="Times New Roman"/>
          <w:sz w:val="24"/>
          <w:szCs w:val="24"/>
        </w:rPr>
        <w:t>участников образовательных отношений</w:t>
      </w:r>
      <w:r>
        <w:rPr>
          <w:rFonts w:eastAsia="Times New Roman"/>
          <w:sz w:val="24"/>
          <w:szCs w:val="24"/>
        </w:rPr>
        <w:t>, конкретизирующие и детализирующие нормы трудового законодательства Российской Федерации.</w:t>
      </w:r>
    </w:p>
    <w:p w:rsidR="009C511B" w:rsidRDefault="009C511B">
      <w:pPr>
        <w:spacing w:line="14" w:lineRule="exact"/>
        <w:rPr>
          <w:sz w:val="20"/>
          <w:szCs w:val="20"/>
        </w:rPr>
      </w:pPr>
    </w:p>
    <w:p w:rsidR="009C511B" w:rsidRDefault="00B019DC">
      <w:pPr>
        <w:ind w:lef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Принимает текст коллективного договора, вносит дополнения и изменения в него.</w:t>
      </w:r>
    </w:p>
    <w:p w:rsidR="009C511B" w:rsidRDefault="009C511B">
      <w:pPr>
        <w:spacing w:line="14" w:lineRule="exact"/>
        <w:rPr>
          <w:sz w:val="20"/>
          <w:szCs w:val="20"/>
        </w:rPr>
      </w:pPr>
    </w:p>
    <w:p w:rsidR="009C511B" w:rsidRDefault="00B019DC">
      <w:pPr>
        <w:ind w:lef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Заслушивает отчет директора о реализации коллективного договора.</w:t>
      </w:r>
    </w:p>
    <w:p w:rsidR="009C511B" w:rsidRDefault="009C511B">
      <w:pPr>
        <w:spacing w:line="29" w:lineRule="exact"/>
        <w:rPr>
          <w:sz w:val="20"/>
          <w:szCs w:val="20"/>
        </w:rPr>
      </w:pPr>
    </w:p>
    <w:p w:rsidR="009C511B" w:rsidRDefault="00B019DC">
      <w:pPr>
        <w:spacing w:line="244" w:lineRule="auto"/>
        <w:ind w:left="300" w:firstLine="7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3.5. Вносит предложения Учредителю </w:t>
      </w:r>
      <w:r w:rsidR="00927A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по вопросам улучшения функционирования </w:t>
      </w:r>
      <w:r w:rsidR="00927A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здоровья учащихся и работников </w:t>
      </w:r>
      <w:r w:rsidR="00927A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.</w:t>
      </w:r>
    </w:p>
    <w:p w:rsidR="009C511B" w:rsidRDefault="009C511B">
      <w:pPr>
        <w:spacing w:line="27" w:lineRule="exact"/>
        <w:rPr>
          <w:sz w:val="20"/>
          <w:szCs w:val="20"/>
        </w:rPr>
      </w:pPr>
    </w:p>
    <w:p w:rsidR="009C511B" w:rsidRDefault="00B019DC">
      <w:pPr>
        <w:spacing w:line="247" w:lineRule="auto"/>
        <w:ind w:left="300" w:firstLine="7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3.6. Создает при необходимости временные и постоянные комиссии для решения вопросов, отнесенных настоящим Положением к компетенции Собрания и устанавливает их полномочия. 3.7. Осуществляет контроль за выполнением решений Собрания, информирует коллектив </w:t>
      </w:r>
      <w:r w:rsidR="00927A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об их выполнении, реализует замечания и предложения работников </w:t>
      </w:r>
      <w:r w:rsidR="00927A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по совершенствованию деятельности </w:t>
      </w:r>
      <w:r w:rsidR="00927A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.</w:t>
      </w:r>
    </w:p>
    <w:p w:rsidR="009C511B" w:rsidRDefault="009C511B">
      <w:pPr>
        <w:spacing w:line="23" w:lineRule="exact"/>
        <w:rPr>
          <w:sz w:val="20"/>
          <w:szCs w:val="20"/>
        </w:rPr>
      </w:pPr>
    </w:p>
    <w:p w:rsidR="009C511B" w:rsidRDefault="00B019DC">
      <w:pPr>
        <w:spacing w:line="238" w:lineRule="auto"/>
        <w:ind w:left="300" w:firstLine="7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3.8. Заслушивает отчет директора </w:t>
      </w:r>
      <w:r w:rsidR="00927A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, его заместителей, иных ответственных лиц о выполнении решений Собрания.</w:t>
      </w:r>
    </w:p>
    <w:p w:rsidR="009C511B" w:rsidRDefault="009C511B">
      <w:pPr>
        <w:sectPr w:rsidR="009C511B">
          <w:pgSz w:w="11900" w:h="16841"/>
          <w:pgMar w:top="1286" w:right="559" w:bottom="969" w:left="1120" w:header="0" w:footer="0" w:gutter="0"/>
          <w:cols w:space="720" w:equalWidth="0">
            <w:col w:w="10220"/>
          </w:cols>
        </w:sectPr>
      </w:pPr>
    </w:p>
    <w:p w:rsidR="009C511B" w:rsidRDefault="00B019DC">
      <w:pPr>
        <w:spacing w:line="243" w:lineRule="auto"/>
        <w:ind w:left="580" w:firstLine="4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3.9. Осуществляет общественный контроль за работой администрации </w:t>
      </w:r>
      <w:r w:rsidR="00927A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по созданию необходимых условий для охраны и укрепления здоровья, организации питания работников </w:t>
      </w:r>
      <w:r w:rsidR="00927A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, созданию безопасных условий труда.</w:t>
      </w:r>
    </w:p>
    <w:p w:rsidR="009C511B" w:rsidRDefault="009C511B">
      <w:pPr>
        <w:spacing w:line="26" w:lineRule="exact"/>
        <w:rPr>
          <w:sz w:val="20"/>
          <w:szCs w:val="20"/>
        </w:rPr>
      </w:pPr>
    </w:p>
    <w:p w:rsidR="009C511B" w:rsidRDefault="00B019DC">
      <w:pPr>
        <w:spacing w:line="243" w:lineRule="auto"/>
        <w:ind w:left="580" w:firstLine="4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3.10. Осуществляет общественный контроль за работой администрации </w:t>
      </w:r>
      <w:r w:rsidR="00927A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по материально-техническому обеспечению образовательной деятельности, оборудованию помещений в соответствии с установленными нормами требованиями.</w:t>
      </w:r>
    </w:p>
    <w:p w:rsidR="009C511B" w:rsidRDefault="009C511B">
      <w:pPr>
        <w:spacing w:line="26" w:lineRule="exact"/>
        <w:rPr>
          <w:sz w:val="20"/>
          <w:szCs w:val="20"/>
        </w:rPr>
      </w:pPr>
    </w:p>
    <w:p w:rsidR="009C511B" w:rsidRDefault="00B019DC">
      <w:pPr>
        <w:spacing w:line="238" w:lineRule="auto"/>
        <w:ind w:left="580" w:firstLine="4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3.11. Рассматривает итоговые документы контрольно-надзорных органов о результатах контрольно- надзорных мероприятий, проводимых в отношении </w:t>
      </w:r>
      <w:r w:rsidR="00927A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.</w:t>
      </w:r>
    </w:p>
    <w:p w:rsidR="009C511B" w:rsidRDefault="009C511B">
      <w:pPr>
        <w:spacing w:line="16" w:lineRule="exact"/>
        <w:rPr>
          <w:sz w:val="20"/>
          <w:szCs w:val="20"/>
        </w:rPr>
      </w:pPr>
    </w:p>
    <w:p w:rsidR="009C511B" w:rsidRDefault="00B019DC">
      <w:pPr>
        <w:ind w:left="10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3.12. Избирает представителей работников </w:t>
      </w:r>
      <w:r w:rsidR="00927A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в комиссию по трудовым спорам.</w:t>
      </w:r>
    </w:p>
    <w:p w:rsidR="009C511B" w:rsidRDefault="009C511B">
      <w:pPr>
        <w:spacing w:line="29" w:lineRule="exact"/>
        <w:rPr>
          <w:sz w:val="20"/>
          <w:szCs w:val="20"/>
        </w:rPr>
      </w:pPr>
    </w:p>
    <w:p w:rsidR="009C511B" w:rsidRDefault="00B019DC">
      <w:pPr>
        <w:spacing w:line="243" w:lineRule="auto"/>
        <w:ind w:left="580" w:firstLine="4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3.13. Принимает меры по защите чести, достоинства и профессиональной репутации работников Гимназии, по предупреждению противоправного вмешательства в их трудовую деятельность.</w:t>
      </w:r>
    </w:p>
    <w:p w:rsidR="009C511B" w:rsidRDefault="009C511B">
      <w:pPr>
        <w:spacing w:line="26" w:lineRule="exact"/>
        <w:rPr>
          <w:sz w:val="20"/>
          <w:szCs w:val="20"/>
        </w:rPr>
      </w:pPr>
    </w:p>
    <w:p w:rsidR="009C511B" w:rsidRDefault="00B019DC">
      <w:pPr>
        <w:spacing w:line="239" w:lineRule="auto"/>
        <w:ind w:left="720" w:firstLine="23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3.14. Обсуждает вопросы трудовой дисциплины в </w:t>
      </w:r>
      <w:r w:rsidR="00927A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и мероприятия по ее укреплению, рассматривает факты нарушения трудовой дисциплины работников </w:t>
      </w:r>
      <w:r w:rsidR="00927A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.</w:t>
      </w:r>
    </w:p>
    <w:p w:rsidR="009C511B" w:rsidRDefault="009C511B">
      <w:pPr>
        <w:spacing w:line="27" w:lineRule="exact"/>
        <w:rPr>
          <w:sz w:val="20"/>
          <w:szCs w:val="20"/>
        </w:rPr>
      </w:pPr>
    </w:p>
    <w:p w:rsidR="009C511B" w:rsidRDefault="00B019DC">
      <w:pPr>
        <w:spacing w:line="239" w:lineRule="auto"/>
        <w:ind w:left="580" w:firstLine="35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3.15. Собрание может рассмотреть и другие вопросы жизнедеятельности </w:t>
      </w:r>
      <w:r w:rsidR="00927A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или передать данные полномочия другим органам управления </w:t>
      </w:r>
      <w:r w:rsidR="00927A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.</w:t>
      </w:r>
    </w:p>
    <w:p w:rsidR="009C511B" w:rsidRDefault="009C511B">
      <w:pPr>
        <w:spacing w:line="317" w:lineRule="exact"/>
        <w:rPr>
          <w:sz w:val="20"/>
          <w:szCs w:val="20"/>
        </w:rPr>
      </w:pPr>
    </w:p>
    <w:p w:rsidR="009C511B" w:rsidRDefault="00B019DC">
      <w:pPr>
        <w:numPr>
          <w:ilvl w:val="0"/>
          <w:numId w:val="5"/>
        </w:numPr>
        <w:tabs>
          <w:tab w:val="left" w:pos="2220"/>
        </w:tabs>
        <w:ind w:left="2220" w:hanging="23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деятельности Собрания и его проведения</w:t>
      </w:r>
    </w:p>
    <w:p w:rsidR="009C511B" w:rsidRDefault="009C511B">
      <w:pPr>
        <w:spacing w:line="312" w:lineRule="exact"/>
        <w:rPr>
          <w:sz w:val="20"/>
          <w:szCs w:val="20"/>
        </w:rPr>
      </w:pPr>
    </w:p>
    <w:p w:rsidR="009C511B" w:rsidRDefault="00B019DC">
      <w:pPr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Общее собрание проводится по мере необходимости, но не реже 2 раз в год.</w:t>
      </w:r>
    </w:p>
    <w:p w:rsidR="009C511B" w:rsidRDefault="009C511B">
      <w:pPr>
        <w:spacing w:line="17" w:lineRule="exact"/>
        <w:rPr>
          <w:sz w:val="20"/>
          <w:szCs w:val="20"/>
        </w:rPr>
      </w:pPr>
    </w:p>
    <w:p w:rsidR="009C511B" w:rsidRDefault="00B019DC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ПредседательСобрания:</w:t>
      </w:r>
    </w:p>
    <w:p w:rsidR="009C511B" w:rsidRDefault="009C511B">
      <w:pPr>
        <w:spacing w:line="22" w:lineRule="exact"/>
        <w:rPr>
          <w:sz w:val="20"/>
          <w:szCs w:val="20"/>
        </w:rPr>
      </w:pPr>
    </w:p>
    <w:p w:rsidR="009C511B" w:rsidRDefault="00B019DC">
      <w:pPr>
        <w:numPr>
          <w:ilvl w:val="0"/>
          <w:numId w:val="6"/>
        </w:numPr>
        <w:tabs>
          <w:tab w:val="left" w:pos="1000"/>
        </w:tabs>
        <w:ind w:left="10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деятельность Собрания;</w:t>
      </w:r>
    </w:p>
    <w:p w:rsidR="009C511B" w:rsidRDefault="009C511B">
      <w:pPr>
        <w:spacing w:line="26" w:lineRule="exact"/>
        <w:rPr>
          <w:rFonts w:eastAsia="Times New Roman"/>
          <w:sz w:val="24"/>
          <w:szCs w:val="24"/>
        </w:rPr>
      </w:pPr>
    </w:p>
    <w:p w:rsidR="009C511B" w:rsidRDefault="00B019DC">
      <w:pPr>
        <w:numPr>
          <w:ilvl w:val="0"/>
          <w:numId w:val="6"/>
        </w:numPr>
        <w:tabs>
          <w:tab w:val="left" w:pos="1000"/>
        </w:tabs>
        <w:spacing w:line="239" w:lineRule="auto"/>
        <w:ind w:left="10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информирует членов Собрания о предстоящем заседании не менее чем за 10 дней до его проведения;</w:t>
      </w:r>
    </w:p>
    <w:p w:rsidR="009C511B" w:rsidRDefault="009C511B">
      <w:pPr>
        <w:spacing w:line="16" w:lineRule="exact"/>
        <w:rPr>
          <w:rFonts w:eastAsia="Times New Roman"/>
          <w:sz w:val="24"/>
          <w:szCs w:val="24"/>
        </w:rPr>
      </w:pPr>
    </w:p>
    <w:p w:rsidR="009C511B" w:rsidRDefault="00B019DC">
      <w:pPr>
        <w:numPr>
          <w:ilvl w:val="0"/>
          <w:numId w:val="6"/>
        </w:numPr>
        <w:tabs>
          <w:tab w:val="left" w:pos="1000"/>
        </w:tabs>
        <w:ind w:left="10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подготовку и проведение заседания;</w:t>
      </w:r>
    </w:p>
    <w:p w:rsidR="009C511B" w:rsidRDefault="009C511B">
      <w:pPr>
        <w:spacing w:line="14" w:lineRule="exact"/>
        <w:rPr>
          <w:rFonts w:eastAsia="Times New Roman"/>
          <w:sz w:val="24"/>
          <w:szCs w:val="24"/>
        </w:rPr>
      </w:pPr>
    </w:p>
    <w:p w:rsidR="009C511B" w:rsidRDefault="00B019DC">
      <w:pPr>
        <w:numPr>
          <w:ilvl w:val="0"/>
          <w:numId w:val="6"/>
        </w:numPr>
        <w:tabs>
          <w:tab w:val="left" w:pos="1000"/>
        </w:tabs>
        <w:ind w:left="10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определяет повестку дня;</w:t>
      </w:r>
    </w:p>
    <w:p w:rsidR="009C511B" w:rsidRDefault="009C511B">
      <w:pPr>
        <w:spacing w:line="16" w:lineRule="exact"/>
        <w:rPr>
          <w:rFonts w:eastAsia="Times New Roman"/>
          <w:sz w:val="24"/>
          <w:szCs w:val="24"/>
        </w:rPr>
      </w:pPr>
    </w:p>
    <w:p w:rsidR="009C511B" w:rsidRDefault="00B019DC">
      <w:pPr>
        <w:numPr>
          <w:ilvl w:val="0"/>
          <w:numId w:val="6"/>
        </w:numPr>
        <w:tabs>
          <w:tab w:val="left" w:pos="1060"/>
        </w:tabs>
        <w:ind w:left="1060" w:hanging="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контролирует выполнение решений.</w:t>
      </w:r>
    </w:p>
    <w:p w:rsidR="009C511B" w:rsidRDefault="009C511B">
      <w:pPr>
        <w:spacing w:line="14" w:lineRule="exact"/>
        <w:rPr>
          <w:sz w:val="20"/>
          <w:szCs w:val="20"/>
        </w:rPr>
      </w:pPr>
    </w:p>
    <w:p w:rsidR="009C511B" w:rsidRDefault="00B019DC">
      <w:pPr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Решение о проведении внеочередного Собрания вправе принять:</w:t>
      </w:r>
    </w:p>
    <w:p w:rsidR="009C511B" w:rsidRDefault="009C511B">
      <w:pPr>
        <w:spacing w:line="14" w:lineRule="exact"/>
        <w:rPr>
          <w:sz w:val="20"/>
          <w:szCs w:val="20"/>
        </w:rPr>
      </w:pPr>
    </w:p>
    <w:p w:rsidR="009C511B" w:rsidRDefault="00B019DC">
      <w:pPr>
        <w:numPr>
          <w:ilvl w:val="0"/>
          <w:numId w:val="7"/>
        </w:numPr>
        <w:tabs>
          <w:tab w:val="left" w:pos="1060"/>
        </w:tabs>
        <w:ind w:left="1060" w:hanging="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директор </w:t>
      </w:r>
      <w:r w:rsidR="00927A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;</w:t>
      </w:r>
    </w:p>
    <w:p w:rsidR="009C511B" w:rsidRDefault="009C511B">
      <w:pPr>
        <w:spacing w:line="16" w:lineRule="exact"/>
        <w:rPr>
          <w:rFonts w:eastAsia="Times New Roman"/>
          <w:sz w:val="24"/>
          <w:szCs w:val="24"/>
        </w:rPr>
      </w:pPr>
    </w:p>
    <w:p w:rsidR="009C511B" w:rsidRDefault="00B019DC">
      <w:pPr>
        <w:numPr>
          <w:ilvl w:val="0"/>
          <w:numId w:val="7"/>
        </w:numPr>
        <w:tabs>
          <w:tab w:val="left" w:pos="1060"/>
        </w:tabs>
        <w:ind w:left="1060" w:hanging="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профсоюзный комитет </w:t>
      </w:r>
      <w:r w:rsidR="00927A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;</w:t>
      </w:r>
    </w:p>
    <w:p w:rsidR="009C511B" w:rsidRDefault="009C511B">
      <w:pPr>
        <w:spacing w:line="26" w:lineRule="exact"/>
        <w:rPr>
          <w:rFonts w:eastAsia="Times New Roman"/>
          <w:sz w:val="24"/>
          <w:szCs w:val="24"/>
        </w:rPr>
      </w:pPr>
    </w:p>
    <w:p w:rsidR="009C511B" w:rsidRDefault="00B019DC">
      <w:pPr>
        <w:numPr>
          <w:ilvl w:val="0"/>
          <w:numId w:val="7"/>
        </w:numPr>
        <w:tabs>
          <w:tab w:val="left" w:pos="1060"/>
        </w:tabs>
        <w:spacing w:line="239" w:lineRule="auto"/>
        <w:ind w:left="10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инициативная группа, состоящая не менее чем из одной трети от численного состава работников </w:t>
      </w:r>
      <w:r w:rsidR="00927A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.</w:t>
      </w:r>
    </w:p>
    <w:p w:rsidR="009C511B" w:rsidRDefault="009C511B">
      <w:pPr>
        <w:spacing w:line="29" w:lineRule="exact"/>
        <w:rPr>
          <w:sz w:val="20"/>
          <w:szCs w:val="20"/>
        </w:rPr>
      </w:pPr>
    </w:p>
    <w:p w:rsidR="009C511B" w:rsidRDefault="00B019DC">
      <w:pPr>
        <w:spacing w:line="244" w:lineRule="auto"/>
        <w:ind w:left="74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Повестку дня собрания формируют органы и лица, принявшие решение о его созыве. При этом другие органы и лица вправе вносить в повестку дня для рассмотрения Собранием другие вопросы.</w:t>
      </w:r>
    </w:p>
    <w:p w:rsidR="009C511B" w:rsidRDefault="009C511B">
      <w:pPr>
        <w:spacing w:line="22" w:lineRule="exact"/>
        <w:rPr>
          <w:sz w:val="20"/>
          <w:szCs w:val="20"/>
        </w:rPr>
      </w:pPr>
    </w:p>
    <w:p w:rsidR="009C511B" w:rsidRDefault="00B019DC">
      <w:pPr>
        <w:ind w:left="74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Органы (лица), созывающие Собрание, совместно с председателем Собрания определяют:</w:t>
      </w:r>
    </w:p>
    <w:p w:rsidR="009C511B" w:rsidRDefault="009C511B">
      <w:pPr>
        <w:spacing w:line="291" w:lineRule="exact"/>
        <w:rPr>
          <w:sz w:val="20"/>
          <w:szCs w:val="20"/>
        </w:rPr>
      </w:pPr>
    </w:p>
    <w:p w:rsidR="009C511B" w:rsidRDefault="00B019DC">
      <w:pPr>
        <w:ind w:lef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-дату, место и время проведения собрания;</w:t>
      </w:r>
    </w:p>
    <w:p w:rsidR="009C511B" w:rsidRDefault="009C511B">
      <w:pPr>
        <w:spacing w:line="27" w:lineRule="exact"/>
        <w:rPr>
          <w:sz w:val="20"/>
          <w:szCs w:val="20"/>
        </w:rPr>
      </w:pPr>
    </w:p>
    <w:p w:rsidR="009C511B" w:rsidRDefault="00B019DC">
      <w:pPr>
        <w:spacing w:line="238" w:lineRule="auto"/>
        <w:ind w:firstLine="59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-перечень информации (материалов), представляемой работникам при подготовке к проведению Собрания.</w:t>
      </w:r>
    </w:p>
    <w:p w:rsidR="009C511B" w:rsidRDefault="009C511B">
      <w:pPr>
        <w:spacing w:line="31" w:lineRule="exact"/>
        <w:rPr>
          <w:sz w:val="20"/>
          <w:szCs w:val="20"/>
        </w:rPr>
      </w:pPr>
    </w:p>
    <w:p w:rsidR="009C511B" w:rsidRDefault="00B019DC">
      <w:pPr>
        <w:spacing w:line="238" w:lineRule="auto"/>
        <w:ind w:left="74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С правом совещательного голоса в состав Собрания могут входить представители других органов управления </w:t>
      </w:r>
      <w:r w:rsidR="00927A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.</w:t>
      </w:r>
    </w:p>
    <w:p w:rsidR="009C511B" w:rsidRDefault="009C511B">
      <w:pPr>
        <w:spacing w:line="29" w:lineRule="exact"/>
        <w:rPr>
          <w:sz w:val="20"/>
          <w:szCs w:val="20"/>
        </w:rPr>
      </w:pPr>
    </w:p>
    <w:p w:rsidR="009C511B" w:rsidRDefault="00B019DC">
      <w:pPr>
        <w:spacing w:line="245" w:lineRule="auto"/>
        <w:ind w:left="74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4.7.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Собрание избирает из своего состава председателя и секретаря простым большинством голосов на учебный год. Председатель и секретарь работают на общественных началах.</w:t>
      </w:r>
    </w:p>
    <w:p w:rsidR="009C511B" w:rsidRDefault="009C511B">
      <w:pPr>
        <w:spacing w:line="301" w:lineRule="exact"/>
        <w:rPr>
          <w:sz w:val="20"/>
          <w:szCs w:val="20"/>
        </w:rPr>
      </w:pPr>
    </w:p>
    <w:p w:rsidR="009C511B" w:rsidRDefault="00B019DC">
      <w:pPr>
        <w:spacing w:line="239" w:lineRule="auto"/>
        <w:ind w:left="74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4.8.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Собрание правомочно принимать решения, если на нем присутствует не менее двух третей его состава.</w:t>
      </w:r>
    </w:p>
    <w:p w:rsidR="009C511B" w:rsidRDefault="009C511B">
      <w:pPr>
        <w:spacing w:line="29" w:lineRule="exact"/>
        <w:rPr>
          <w:sz w:val="20"/>
          <w:szCs w:val="20"/>
        </w:rPr>
      </w:pPr>
    </w:p>
    <w:p w:rsidR="009C511B" w:rsidRDefault="00B019DC">
      <w:pPr>
        <w:spacing w:line="244" w:lineRule="auto"/>
        <w:ind w:left="74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4.9.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Решения Собрания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присутствующих. В случае равенства голосов решающим является голос председателя</w:t>
      </w:r>
    </w:p>
    <w:p w:rsidR="009C511B" w:rsidRDefault="009C511B">
      <w:pPr>
        <w:sectPr w:rsidR="009C511B">
          <w:pgSz w:w="11900" w:h="16841"/>
          <w:pgMar w:top="998" w:right="559" w:bottom="816" w:left="1120" w:header="0" w:footer="0" w:gutter="0"/>
          <w:cols w:space="720" w:equalWidth="0">
            <w:col w:w="10220"/>
          </w:cols>
        </w:sectPr>
      </w:pPr>
    </w:p>
    <w:p w:rsidR="009C511B" w:rsidRDefault="00B019DC">
      <w:pPr>
        <w:spacing w:line="238" w:lineRule="auto"/>
        <w:ind w:left="7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общего собрания работников </w:t>
      </w:r>
      <w:r w:rsidR="00927A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. Процедура голосования определяется Собранием работников </w:t>
      </w:r>
      <w:r w:rsidR="00927A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.</w:t>
      </w:r>
    </w:p>
    <w:p w:rsidR="009C511B" w:rsidRDefault="009C511B">
      <w:pPr>
        <w:spacing w:line="29" w:lineRule="exact"/>
        <w:rPr>
          <w:sz w:val="20"/>
          <w:szCs w:val="20"/>
        </w:rPr>
      </w:pPr>
    </w:p>
    <w:p w:rsidR="009C511B" w:rsidRDefault="00B019DC">
      <w:pPr>
        <w:spacing w:line="244" w:lineRule="auto"/>
        <w:ind w:left="740" w:hanging="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4.10.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Решения Собрания, принятые в пределах его полномочий и в соответствии с законодательством, после утверждения его директором </w:t>
      </w:r>
      <w:r w:rsidR="00927A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являются обязательными для исполнения всеми участниками образовательного процесса.</w:t>
      </w:r>
    </w:p>
    <w:p w:rsidR="009C511B" w:rsidRDefault="009C511B">
      <w:pPr>
        <w:spacing w:line="22" w:lineRule="exact"/>
        <w:rPr>
          <w:sz w:val="20"/>
          <w:szCs w:val="20"/>
        </w:rPr>
      </w:pPr>
    </w:p>
    <w:p w:rsidR="009C511B" w:rsidRDefault="00B019DC">
      <w:pPr>
        <w:spacing w:line="239" w:lineRule="auto"/>
        <w:ind w:firstLine="7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4.11. Решения Собрания доводятся до сведения трудового коллектива </w:t>
      </w:r>
      <w:r w:rsidR="00927A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не позднее, чем в течение 5 дней после прошедшего заседания.</w:t>
      </w:r>
    </w:p>
    <w:p w:rsidR="009C511B" w:rsidRDefault="009C511B">
      <w:pPr>
        <w:spacing w:line="317" w:lineRule="exact"/>
        <w:rPr>
          <w:sz w:val="20"/>
          <w:szCs w:val="20"/>
        </w:rPr>
      </w:pPr>
    </w:p>
    <w:p w:rsidR="009C511B" w:rsidRDefault="00B019DC">
      <w:pPr>
        <w:numPr>
          <w:ilvl w:val="0"/>
          <w:numId w:val="8"/>
        </w:numPr>
        <w:tabs>
          <w:tab w:val="left" w:pos="3740"/>
        </w:tabs>
        <w:ind w:left="3740" w:hanging="2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Ответственность Собрания</w:t>
      </w:r>
    </w:p>
    <w:p w:rsidR="009C511B" w:rsidRDefault="009C511B">
      <w:pPr>
        <w:spacing w:line="312" w:lineRule="exact"/>
        <w:rPr>
          <w:sz w:val="20"/>
          <w:szCs w:val="20"/>
        </w:rPr>
      </w:pPr>
    </w:p>
    <w:p w:rsidR="009C511B" w:rsidRDefault="00B019DC">
      <w:pPr>
        <w:ind w:left="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Собрание несет ответственность:</w:t>
      </w:r>
    </w:p>
    <w:p w:rsidR="009C511B" w:rsidRDefault="009C511B">
      <w:pPr>
        <w:spacing w:line="17" w:lineRule="exact"/>
        <w:rPr>
          <w:sz w:val="20"/>
          <w:szCs w:val="20"/>
        </w:rPr>
      </w:pPr>
    </w:p>
    <w:p w:rsidR="009C511B" w:rsidRDefault="00B019DC">
      <w:pPr>
        <w:numPr>
          <w:ilvl w:val="1"/>
          <w:numId w:val="9"/>
        </w:numPr>
        <w:tabs>
          <w:tab w:val="left" w:pos="900"/>
        </w:tabs>
        <w:ind w:left="900" w:hanging="13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 выполнение не в полном объеме или не выполнение закрепленных за ним задач;</w:t>
      </w:r>
    </w:p>
    <w:p w:rsidR="009C511B" w:rsidRDefault="009C511B">
      <w:pPr>
        <w:spacing w:line="17" w:lineRule="exact"/>
        <w:rPr>
          <w:rFonts w:eastAsia="Times New Roman"/>
          <w:sz w:val="24"/>
          <w:szCs w:val="24"/>
        </w:rPr>
      </w:pPr>
    </w:p>
    <w:p w:rsidR="009C511B" w:rsidRDefault="00B019DC">
      <w:pPr>
        <w:numPr>
          <w:ilvl w:val="0"/>
          <w:numId w:val="9"/>
        </w:numPr>
        <w:tabs>
          <w:tab w:val="left" w:pos="850"/>
        </w:tabs>
        <w:spacing w:line="237" w:lineRule="auto"/>
        <w:ind w:left="720" w:right="1200" w:hanging="1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соответствие принимаемых решений законодательству Российской Федерации, подзаконным нормативным правовым актам, Уставу </w:t>
      </w:r>
      <w:r w:rsidR="00927A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;</w:t>
      </w:r>
    </w:p>
    <w:p w:rsidR="009C511B" w:rsidRDefault="009C511B">
      <w:pPr>
        <w:spacing w:line="7" w:lineRule="exact"/>
        <w:rPr>
          <w:rFonts w:eastAsia="Times New Roman"/>
          <w:sz w:val="24"/>
          <w:szCs w:val="24"/>
        </w:rPr>
      </w:pPr>
    </w:p>
    <w:p w:rsidR="009C511B" w:rsidRDefault="00B019DC">
      <w:pPr>
        <w:numPr>
          <w:ilvl w:val="0"/>
          <w:numId w:val="9"/>
        </w:numPr>
        <w:tabs>
          <w:tab w:val="left" w:pos="840"/>
        </w:tabs>
        <w:ind w:left="840" w:hanging="13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 компетентность принимаемых решений.</w:t>
      </w:r>
    </w:p>
    <w:p w:rsidR="009C511B" w:rsidRDefault="009C511B">
      <w:pPr>
        <w:spacing w:line="200" w:lineRule="exact"/>
        <w:rPr>
          <w:sz w:val="20"/>
          <w:szCs w:val="20"/>
        </w:rPr>
      </w:pPr>
    </w:p>
    <w:p w:rsidR="009C511B" w:rsidRDefault="009C511B">
      <w:pPr>
        <w:spacing w:line="200" w:lineRule="exact"/>
        <w:rPr>
          <w:sz w:val="20"/>
          <w:szCs w:val="20"/>
        </w:rPr>
      </w:pPr>
    </w:p>
    <w:p w:rsidR="009C511B" w:rsidRDefault="009C511B">
      <w:pPr>
        <w:spacing w:line="205" w:lineRule="exact"/>
        <w:rPr>
          <w:sz w:val="20"/>
          <w:szCs w:val="20"/>
        </w:rPr>
      </w:pPr>
    </w:p>
    <w:p w:rsidR="009C511B" w:rsidRDefault="00B019DC">
      <w:pPr>
        <w:numPr>
          <w:ilvl w:val="0"/>
          <w:numId w:val="10"/>
        </w:numPr>
        <w:tabs>
          <w:tab w:val="left" w:pos="3680"/>
        </w:tabs>
        <w:ind w:left="3680" w:hanging="24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Делопроизводство Собрания</w:t>
      </w:r>
    </w:p>
    <w:p w:rsidR="009C511B" w:rsidRDefault="009C511B">
      <w:pPr>
        <w:spacing w:line="312" w:lineRule="exact"/>
        <w:rPr>
          <w:sz w:val="20"/>
          <w:szCs w:val="20"/>
        </w:rPr>
      </w:pPr>
    </w:p>
    <w:p w:rsidR="009C511B" w:rsidRDefault="00B019DC">
      <w:pPr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Заседания Собрания оформляются протоколом.</w:t>
      </w:r>
    </w:p>
    <w:p w:rsidR="009C511B" w:rsidRDefault="009C511B">
      <w:pPr>
        <w:spacing w:line="14" w:lineRule="exact"/>
        <w:rPr>
          <w:sz w:val="20"/>
          <w:szCs w:val="20"/>
        </w:rPr>
      </w:pPr>
    </w:p>
    <w:p w:rsidR="009C511B" w:rsidRDefault="00B019DC">
      <w:pPr>
        <w:ind w:left="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книге протоколов фиксируются:</w:t>
      </w:r>
    </w:p>
    <w:p w:rsidR="009C511B" w:rsidRDefault="009C511B">
      <w:pPr>
        <w:spacing w:line="17" w:lineRule="exact"/>
        <w:rPr>
          <w:sz w:val="20"/>
          <w:szCs w:val="20"/>
        </w:rPr>
      </w:pPr>
    </w:p>
    <w:p w:rsidR="009C511B" w:rsidRDefault="00B019DC">
      <w:pPr>
        <w:numPr>
          <w:ilvl w:val="0"/>
          <w:numId w:val="11"/>
        </w:numPr>
        <w:tabs>
          <w:tab w:val="left" w:pos="840"/>
        </w:tabs>
        <w:ind w:left="840" w:hanging="13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дата проведения;</w:t>
      </w:r>
    </w:p>
    <w:p w:rsidR="009C511B" w:rsidRDefault="009C511B">
      <w:pPr>
        <w:spacing w:line="14" w:lineRule="exact"/>
        <w:rPr>
          <w:rFonts w:eastAsia="Times New Roman"/>
          <w:sz w:val="24"/>
          <w:szCs w:val="24"/>
        </w:rPr>
      </w:pPr>
    </w:p>
    <w:p w:rsidR="009C511B" w:rsidRDefault="00B019DC">
      <w:pPr>
        <w:numPr>
          <w:ilvl w:val="0"/>
          <w:numId w:val="11"/>
        </w:numPr>
        <w:tabs>
          <w:tab w:val="left" w:pos="840"/>
        </w:tabs>
        <w:ind w:left="840" w:hanging="13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количественное присутствие (отсутствие) членов трудового коллектива;</w:t>
      </w:r>
    </w:p>
    <w:p w:rsidR="009C511B" w:rsidRDefault="009C511B">
      <w:pPr>
        <w:spacing w:line="16" w:lineRule="exact"/>
        <w:rPr>
          <w:rFonts w:eastAsia="Times New Roman"/>
          <w:sz w:val="24"/>
          <w:szCs w:val="24"/>
        </w:rPr>
      </w:pPr>
    </w:p>
    <w:p w:rsidR="009C511B" w:rsidRDefault="00B019DC">
      <w:pPr>
        <w:numPr>
          <w:ilvl w:val="0"/>
          <w:numId w:val="11"/>
        </w:numPr>
        <w:tabs>
          <w:tab w:val="left" w:pos="840"/>
        </w:tabs>
        <w:ind w:left="840" w:hanging="13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приглашенные (ФИО, должность);</w:t>
      </w:r>
    </w:p>
    <w:p w:rsidR="009C511B" w:rsidRDefault="009C511B">
      <w:pPr>
        <w:spacing w:line="14" w:lineRule="exact"/>
        <w:rPr>
          <w:rFonts w:eastAsia="Times New Roman"/>
          <w:sz w:val="24"/>
          <w:szCs w:val="24"/>
        </w:rPr>
      </w:pPr>
    </w:p>
    <w:p w:rsidR="009C511B" w:rsidRDefault="00B019DC">
      <w:pPr>
        <w:numPr>
          <w:ilvl w:val="0"/>
          <w:numId w:val="11"/>
        </w:numPr>
        <w:tabs>
          <w:tab w:val="left" w:pos="840"/>
        </w:tabs>
        <w:ind w:left="840" w:hanging="13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повестка дня;</w:t>
      </w:r>
    </w:p>
    <w:p w:rsidR="009C511B" w:rsidRDefault="009C511B">
      <w:pPr>
        <w:spacing w:line="14" w:lineRule="exact"/>
        <w:rPr>
          <w:rFonts w:eastAsia="Times New Roman"/>
          <w:sz w:val="24"/>
          <w:szCs w:val="24"/>
        </w:rPr>
      </w:pPr>
    </w:p>
    <w:p w:rsidR="009C511B" w:rsidRDefault="00B019DC">
      <w:pPr>
        <w:numPr>
          <w:ilvl w:val="0"/>
          <w:numId w:val="11"/>
        </w:numPr>
        <w:tabs>
          <w:tab w:val="left" w:pos="840"/>
        </w:tabs>
        <w:ind w:left="840" w:hanging="13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выступающие лица;</w:t>
      </w:r>
    </w:p>
    <w:p w:rsidR="009C511B" w:rsidRDefault="009C511B">
      <w:pPr>
        <w:spacing w:line="16" w:lineRule="exact"/>
        <w:rPr>
          <w:rFonts w:eastAsia="Times New Roman"/>
          <w:sz w:val="24"/>
          <w:szCs w:val="24"/>
        </w:rPr>
      </w:pPr>
    </w:p>
    <w:p w:rsidR="009C511B" w:rsidRDefault="00B019DC">
      <w:pPr>
        <w:numPr>
          <w:ilvl w:val="0"/>
          <w:numId w:val="11"/>
        </w:numPr>
        <w:tabs>
          <w:tab w:val="left" w:pos="840"/>
        </w:tabs>
        <w:ind w:left="840" w:hanging="13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ход обсуждения вопросов;</w:t>
      </w:r>
    </w:p>
    <w:p w:rsidR="009C511B" w:rsidRDefault="009C511B">
      <w:pPr>
        <w:spacing w:line="26" w:lineRule="exact"/>
        <w:rPr>
          <w:rFonts w:eastAsia="Times New Roman"/>
          <w:sz w:val="24"/>
          <w:szCs w:val="24"/>
        </w:rPr>
      </w:pPr>
    </w:p>
    <w:p w:rsidR="009C511B" w:rsidRDefault="00B019DC">
      <w:pPr>
        <w:numPr>
          <w:ilvl w:val="0"/>
          <w:numId w:val="11"/>
        </w:numPr>
        <w:tabs>
          <w:tab w:val="left" w:pos="840"/>
        </w:tabs>
        <w:spacing w:line="238" w:lineRule="auto"/>
        <w:ind w:left="840" w:hanging="13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предложения, рекомендации и замечания членов трудового коллектива и приглашенных лиц;</w:t>
      </w:r>
    </w:p>
    <w:p w:rsidR="009C511B" w:rsidRDefault="009C511B">
      <w:pPr>
        <w:spacing w:line="18" w:lineRule="exact"/>
        <w:rPr>
          <w:rFonts w:eastAsia="Times New Roman"/>
          <w:sz w:val="24"/>
          <w:szCs w:val="24"/>
        </w:rPr>
      </w:pPr>
    </w:p>
    <w:p w:rsidR="009C511B" w:rsidRDefault="00B019DC">
      <w:pPr>
        <w:numPr>
          <w:ilvl w:val="0"/>
          <w:numId w:val="11"/>
        </w:numPr>
        <w:tabs>
          <w:tab w:val="left" w:pos="840"/>
        </w:tabs>
        <w:ind w:left="840" w:hanging="13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решения.</w:t>
      </w:r>
    </w:p>
    <w:p w:rsidR="009C511B" w:rsidRDefault="009C511B">
      <w:pPr>
        <w:spacing w:line="14" w:lineRule="exact"/>
        <w:rPr>
          <w:sz w:val="20"/>
          <w:szCs w:val="20"/>
        </w:rPr>
      </w:pPr>
    </w:p>
    <w:p w:rsidR="009C511B" w:rsidRDefault="00B019DC">
      <w:pPr>
        <w:ind w:left="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Протоколы подписываются председателем и секретарем Собрания.</w:t>
      </w:r>
    </w:p>
    <w:p w:rsidR="009C511B" w:rsidRDefault="009C511B">
      <w:pPr>
        <w:spacing w:line="17" w:lineRule="exact"/>
        <w:rPr>
          <w:sz w:val="20"/>
          <w:szCs w:val="20"/>
        </w:rPr>
      </w:pPr>
    </w:p>
    <w:p w:rsidR="009C511B" w:rsidRDefault="00B019DC">
      <w:pPr>
        <w:ind w:left="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6.4. Нумерация протоколов ведется от начала учебного года.</w:t>
      </w:r>
    </w:p>
    <w:p w:rsidR="009C511B" w:rsidRDefault="009C511B">
      <w:pPr>
        <w:spacing w:line="27" w:lineRule="exact"/>
        <w:rPr>
          <w:sz w:val="20"/>
          <w:szCs w:val="20"/>
        </w:rPr>
      </w:pPr>
    </w:p>
    <w:p w:rsidR="009C511B" w:rsidRDefault="00B019DC">
      <w:pPr>
        <w:spacing w:line="238" w:lineRule="auto"/>
        <w:ind w:left="1160" w:hanging="41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6.5. Книга протоколов Собрания нумеруется постранично, прошнуровывается, скрепляется подписью директора и печатью </w:t>
      </w:r>
      <w:r w:rsidR="00927A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.</w:t>
      </w:r>
    </w:p>
    <w:p w:rsidR="009C511B" w:rsidRDefault="009C511B">
      <w:pPr>
        <w:spacing w:line="31" w:lineRule="exact"/>
        <w:rPr>
          <w:sz w:val="20"/>
          <w:szCs w:val="20"/>
        </w:rPr>
      </w:pPr>
    </w:p>
    <w:p w:rsidR="009C511B" w:rsidRDefault="00B019DC">
      <w:pPr>
        <w:spacing w:line="238" w:lineRule="auto"/>
        <w:ind w:left="1160" w:hanging="41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6.6. Книга протоколов Собрания хранится в делах </w:t>
      </w:r>
      <w:r w:rsidR="00927A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и передается по акту (при смене руководителя, передаче в архив).</w:t>
      </w:r>
    </w:p>
    <w:p w:rsidR="009C511B" w:rsidRDefault="009C511B">
      <w:pPr>
        <w:spacing w:line="317" w:lineRule="exact"/>
        <w:rPr>
          <w:sz w:val="20"/>
          <w:szCs w:val="20"/>
        </w:rPr>
      </w:pPr>
    </w:p>
    <w:p w:rsidR="009C511B" w:rsidRDefault="00B019DC">
      <w:pPr>
        <w:numPr>
          <w:ilvl w:val="0"/>
          <w:numId w:val="12"/>
        </w:numPr>
        <w:tabs>
          <w:tab w:val="left" w:pos="3660"/>
        </w:tabs>
        <w:ind w:left="3660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Заключительные положения</w:t>
      </w:r>
    </w:p>
    <w:p w:rsidR="009C511B" w:rsidRDefault="009C511B">
      <w:pPr>
        <w:spacing w:line="327" w:lineRule="exact"/>
        <w:rPr>
          <w:sz w:val="20"/>
          <w:szCs w:val="20"/>
        </w:rPr>
      </w:pPr>
    </w:p>
    <w:p w:rsidR="009C511B" w:rsidRDefault="00B019DC">
      <w:pPr>
        <w:spacing w:line="238" w:lineRule="auto"/>
        <w:ind w:firstLine="77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Изменения и дополнения в настоящее положение вносятся Собранием и принимаются на его заседании.</w:t>
      </w:r>
    </w:p>
    <w:p w:rsidR="009C511B" w:rsidRDefault="009C511B">
      <w:pPr>
        <w:spacing w:line="29" w:lineRule="exact"/>
        <w:rPr>
          <w:sz w:val="20"/>
          <w:szCs w:val="20"/>
        </w:rPr>
      </w:pPr>
    </w:p>
    <w:p w:rsidR="009C511B" w:rsidRDefault="00B019DC">
      <w:pPr>
        <w:spacing w:line="239" w:lineRule="auto"/>
        <w:ind w:firstLine="77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7.2. Положение действует до принятия нового положения, утвержденного на Общем собрании работников </w:t>
      </w:r>
      <w:r w:rsidR="00927A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в установленном порядке</w:t>
      </w:r>
      <w:r w:rsidR="002C2C1B">
        <w:rPr>
          <w:rFonts w:eastAsia="Times New Roman"/>
          <w:sz w:val="24"/>
          <w:szCs w:val="24"/>
        </w:rPr>
        <w:t>.</w:t>
      </w:r>
    </w:p>
    <w:p w:rsidR="00B019DC" w:rsidRDefault="00B019DC"/>
    <w:sectPr w:rsidR="00B019DC" w:rsidSect="00CE53B9">
      <w:pgSz w:w="11899" w:h="16841"/>
      <w:pgMar w:top="1440" w:right="1440" w:bottom="1440" w:left="1440" w:header="0" w:footer="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D28AAA40"/>
    <w:lvl w:ilvl="0" w:tplc="DFA43E60">
      <w:start w:val="7"/>
      <w:numFmt w:val="decimal"/>
      <w:lvlText w:val="%1."/>
      <w:lvlJc w:val="left"/>
    </w:lvl>
    <w:lvl w:ilvl="1" w:tplc="32427580">
      <w:numFmt w:val="decimal"/>
      <w:lvlText w:val=""/>
      <w:lvlJc w:val="left"/>
    </w:lvl>
    <w:lvl w:ilvl="2" w:tplc="1EBA132E">
      <w:numFmt w:val="decimal"/>
      <w:lvlText w:val=""/>
      <w:lvlJc w:val="left"/>
    </w:lvl>
    <w:lvl w:ilvl="3" w:tplc="1D2465A0">
      <w:numFmt w:val="decimal"/>
      <w:lvlText w:val=""/>
      <w:lvlJc w:val="left"/>
    </w:lvl>
    <w:lvl w:ilvl="4" w:tplc="364C90CC">
      <w:numFmt w:val="decimal"/>
      <w:lvlText w:val=""/>
      <w:lvlJc w:val="left"/>
    </w:lvl>
    <w:lvl w:ilvl="5" w:tplc="8AF452C4">
      <w:numFmt w:val="decimal"/>
      <w:lvlText w:val=""/>
      <w:lvlJc w:val="left"/>
    </w:lvl>
    <w:lvl w:ilvl="6" w:tplc="8850DB0E">
      <w:numFmt w:val="decimal"/>
      <w:lvlText w:val=""/>
      <w:lvlJc w:val="left"/>
    </w:lvl>
    <w:lvl w:ilvl="7" w:tplc="386AAB8E">
      <w:numFmt w:val="decimal"/>
      <w:lvlText w:val=""/>
      <w:lvlJc w:val="left"/>
    </w:lvl>
    <w:lvl w:ilvl="8" w:tplc="FDE4D35C">
      <w:numFmt w:val="decimal"/>
      <w:lvlText w:val=""/>
      <w:lvlJc w:val="left"/>
    </w:lvl>
  </w:abstractNum>
  <w:abstractNum w:abstractNumId="1" w15:restartNumberingAfterBreak="0">
    <w:nsid w:val="000001EB"/>
    <w:multiLevelType w:val="hybridMultilevel"/>
    <w:tmpl w:val="3ACC178C"/>
    <w:lvl w:ilvl="0" w:tplc="A40E4580">
      <w:start w:val="3"/>
      <w:numFmt w:val="decimal"/>
      <w:lvlText w:val="%1."/>
      <w:lvlJc w:val="left"/>
    </w:lvl>
    <w:lvl w:ilvl="1" w:tplc="C6A8CCFA">
      <w:numFmt w:val="decimal"/>
      <w:lvlText w:val=""/>
      <w:lvlJc w:val="left"/>
    </w:lvl>
    <w:lvl w:ilvl="2" w:tplc="15ACE348">
      <w:numFmt w:val="decimal"/>
      <w:lvlText w:val=""/>
      <w:lvlJc w:val="left"/>
    </w:lvl>
    <w:lvl w:ilvl="3" w:tplc="C35A0076">
      <w:numFmt w:val="decimal"/>
      <w:lvlText w:val=""/>
      <w:lvlJc w:val="left"/>
    </w:lvl>
    <w:lvl w:ilvl="4" w:tplc="14D8F6B6">
      <w:numFmt w:val="decimal"/>
      <w:lvlText w:val=""/>
      <w:lvlJc w:val="left"/>
    </w:lvl>
    <w:lvl w:ilvl="5" w:tplc="599AD1F2">
      <w:numFmt w:val="decimal"/>
      <w:lvlText w:val=""/>
      <w:lvlJc w:val="left"/>
    </w:lvl>
    <w:lvl w:ilvl="6" w:tplc="BDB8E912">
      <w:numFmt w:val="decimal"/>
      <w:lvlText w:val=""/>
      <w:lvlJc w:val="left"/>
    </w:lvl>
    <w:lvl w:ilvl="7" w:tplc="EA9E35A4">
      <w:numFmt w:val="decimal"/>
      <w:lvlText w:val=""/>
      <w:lvlJc w:val="left"/>
    </w:lvl>
    <w:lvl w:ilvl="8" w:tplc="4D10D6E0">
      <w:numFmt w:val="decimal"/>
      <w:lvlText w:val=""/>
      <w:lvlJc w:val="left"/>
    </w:lvl>
  </w:abstractNum>
  <w:abstractNum w:abstractNumId="2" w15:restartNumberingAfterBreak="0">
    <w:nsid w:val="00000BB3"/>
    <w:multiLevelType w:val="hybridMultilevel"/>
    <w:tmpl w:val="C66E2256"/>
    <w:lvl w:ilvl="0" w:tplc="C0A06EFE">
      <w:start w:val="4"/>
      <w:numFmt w:val="decimal"/>
      <w:lvlText w:val="%1."/>
      <w:lvlJc w:val="left"/>
    </w:lvl>
    <w:lvl w:ilvl="1" w:tplc="69AC7580">
      <w:numFmt w:val="decimal"/>
      <w:lvlText w:val=""/>
      <w:lvlJc w:val="left"/>
    </w:lvl>
    <w:lvl w:ilvl="2" w:tplc="0E34664C">
      <w:numFmt w:val="decimal"/>
      <w:lvlText w:val=""/>
      <w:lvlJc w:val="left"/>
    </w:lvl>
    <w:lvl w:ilvl="3" w:tplc="DDE09BC8">
      <w:numFmt w:val="decimal"/>
      <w:lvlText w:val=""/>
      <w:lvlJc w:val="left"/>
    </w:lvl>
    <w:lvl w:ilvl="4" w:tplc="B97C3D4C">
      <w:numFmt w:val="decimal"/>
      <w:lvlText w:val=""/>
      <w:lvlJc w:val="left"/>
    </w:lvl>
    <w:lvl w:ilvl="5" w:tplc="D61EF454">
      <w:numFmt w:val="decimal"/>
      <w:lvlText w:val=""/>
      <w:lvlJc w:val="left"/>
    </w:lvl>
    <w:lvl w:ilvl="6" w:tplc="D6BA5EE6">
      <w:numFmt w:val="decimal"/>
      <w:lvlText w:val=""/>
      <w:lvlJc w:val="left"/>
    </w:lvl>
    <w:lvl w:ilvl="7" w:tplc="316EA892">
      <w:numFmt w:val="decimal"/>
      <w:lvlText w:val=""/>
      <w:lvlJc w:val="left"/>
    </w:lvl>
    <w:lvl w:ilvl="8" w:tplc="7040B30E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0DEC687C"/>
    <w:lvl w:ilvl="0" w:tplc="ED429F80">
      <w:start w:val="1"/>
      <w:numFmt w:val="bullet"/>
      <w:lvlText w:val="-"/>
      <w:lvlJc w:val="left"/>
    </w:lvl>
    <w:lvl w:ilvl="1" w:tplc="6480F282">
      <w:numFmt w:val="decimal"/>
      <w:lvlText w:val=""/>
      <w:lvlJc w:val="left"/>
    </w:lvl>
    <w:lvl w:ilvl="2" w:tplc="F5985500">
      <w:numFmt w:val="decimal"/>
      <w:lvlText w:val=""/>
      <w:lvlJc w:val="left"/>
    </w:lvl>
    <w:lvl w:ilvl="3" w:tplc="7804A23C">
      <w:numFmt w:val="decimal"/>
      <w:lvlText w:val=""/>
      <w:lvlJc w:val="left"/>
    </w:lvl>
    <w:lvl w:ilvl="4" w:tplc="600C3DAC">
      <w:numFmt w:val="decimal"/>
      <w:lvlText w:val=""/>
      <w:lvlJc w:val="left"/>
    </w:lvl>
    <w:lvl w:ilvl="5" w:tplc="83327C1C">
      <w:numFmt w:val="decimal"/>
      <w:lvlText w:val=""/>
      <w:lvlJc w:val="left"/>
    </w:lvl>
    <w:lvl w:ilvl="6" w:tplc="B868F314">
      <w:numFmt w:val="decimal"/>
      <w:lvlText w:val=""/>
      <w:lvlJc w:val="left"/>
    </w:lvl>
    <w:lvl w:ilvl="7" w:tplc="E9C4A2D0">
      <w:numFmt w:val="decimal"/>
      <w:lvlText w:val=""/>
      <w:lvlJc w:val="left"/>
    </w:lvl>
    <w:lvl w:ilvl="8" w:tplc="80B04984">
      <w:numFmt w:val="decimal"/>
      <w:lvlText w:val=""/>
      <w:lvlJc w:val="left"/>
    </w:lvl>
  </w:abstractNum>
  <w:abstractNum w:abstractNumId="4" w15:restartNumberingAfterBreak="0">
    <w:nsid w:val="000012DB"/>
    <w:multiLevelType w:val="hybridMultilevel"/>
    <w:tmpl w:val="36CA6C28"/>
    <w:lvl w:ilvl="0" w:tplc="B9A6AA5E">
      <w:start w:val="1"/>
      <w:numFmt w:val="bullet"/>
      <w:lvlText w:val="-"/>
      <w:lvlJc w:val="left"/>
    </w:lvl>
    <w:lvl w:ilvl="1" w:tplc="43E87294">
      <w:numFmt w:val="decimal"/>
      <w:lvlText w:val=""/>
      <w:lvlJc w:val="left"/>
    </w:lvl>
    <w:lvl w:ilvl="2" w:tplc="0F7A21F8">
      <w:numFmt w:val="decimal"/>
      <w:lvlText w:val=""/>
      <w:lvlJc w:val="left"/>
    </w:lvl>
    <w:lvl w:ilvl="3" w:tplc="828E25F6">
      <w:numFmt w:val="decimal"/>
      <w:lvlText w:val=""/>
      <w:lvlJc w:val="left"/>
    </w:lvl>
    <w:lvl w:ilvl="4" w:tplc="D4D455E6">
      <w:numFmt w:val="decimal"/>
      <w:lvlText w:val=""/>
      <w:lvlJc w:val="left"/>
    </w:lvl>
    <w:lvl w:ilvl="5" w:tplc="B1021B52">
      <w:numFmt w:val="decimal"/>
      <w:lvlText w:val=""/>
      <w:lvlJc w:val="left"/>
    </w:lvl>
    <w:lvl w:ilvl="6" w:tplc="8F30B0BC">
      <w:numFmt w:val="decimal"/>
      <w:lvlText w:val=""/>
      <w:lvlJc w:val="left"/>
    </w:lvl>
    <w:lvl w:ilvl="7" w:tplc="CDB4F00A">
      <w:numFmt w:val="decimal"/>
      <w:lvlText w:val=""/>
      <w:lvlJc w:val="left"/>
    </w:lvl>
    <w:lvl w:ilvl="8" w:tplc="4530A2C4">
      <w:numFmt w:val="decimal"/>
      <w:lvlText w:val=""/>
      <w:lvlJc w:val="left"/>
    </w:lvl>
  </w:abstractNum>
  <w:abstractNum w:abstractNumId="5" w15:restartNumberingAfterBreak="0">
    <w:nsid w:val="0000153C"/>
    <w:multiLevelType w:val="hybridMultilevel"/>
    <w:tmpl w:val="AEC0B2CC"/>
    <w:lvl w:ilvl="0" w:tplc="C128C752">
      <w:start w:val="5"/>
      <w:numFmt w:val="decimal"/>
      <w:lvlText w:val="%1."/>
      <w:lvlJc w:val="left"/>
    </w:lvl>
    <w:lvl w:ilvl="1" w:tplc="4A10996C">
      <w:numFmt w:val="decimal"/>
      <w:lvlText w:val=""/>
      <w:lvlJc w:val="left"/>
    </w:lvl>
    <w:lvl w:ilvl="2" w:tplc="3CDE7796">
      <w:numFmt w:val="decimal"/>
      <w:lvlText w:val=""/>
      <w:lvlJc w:val="left"/>
    </w:lvl>
    <w:lvl w:ilvl="3" w:tplc="50540E7C">
      <w:numFmt w:val="decimal"/>
      <w:lvlText w:val=""/>
      <w:lvlJc w:val="left"/>
    </w:lvl>
    <w:lvl w:ilvl="4" w:tplc="11AA15E2">
      <w:numFmt w:val="decimal"/>
      <w:lvlText w:val=""/>
      <w:lvlJc w:val="left"/>
    </w:lvl>
    <w:lvl w:ilvl="5" w:tplc="F0963F80">
      <w:numFmt w:val="decimal"/>
      <w:lvlText w:val=""/>
      <w:lvlJc w:val="left"/>
    </w:lvl>
    <w:lvl w:ilvl="6" w:tplc="85EE5D48">
      <w:numFmt w:val="decimal"/>
      <w:lvlText w:val=""/>
      <w:lvlJc w:val="left"/>
    </w:lvl>
    <w:lvl w:ilvl="7" w:tplc="0D70CD98">
      <w:numFmt w:val="decimal"/>
      <w:lvlText w:val=""/>
      <w:lvlJc w:val="left"/>
    </w:lvl>
    <w:lvl w:ilvl="8" w:tplc="DEBC85E8">
      <w:numFmt w:val="decimal"/>
      <w:lvlText w:val=""/>
      <w:lvlJc w:val="left"/>
    </w:lvl>
  </w:abstractNum>
  <w:abstractNum w:abstractNumId="6" w15:restartNumberingAfterBreak="0">
    <w:nsid w:val="000026E9"/>
    <w:multiLevelType w:val="hybridMultilevel"/>
    <w:tmpl w:val="C9262ED2"/>
    <w:lvl w:ilvl="0" w:tplc="92E831F2">
      <w:start w:val="1"/>
      <w:numFmt w:val="bullet"/>
      <w:lvlText w:val="-"/>
      <w:lvlJc w:val="left"/>
    </w:lvl>
    <w:lvl w:ilvl="1" w:tplc="8B0A876C">
      <w:numFmt w:val="decimal"/>
      <w:lvlText w:val=""/>
      <w:lvlJc w:val="left"/>
    </w:lvl>
    <w:lvl w:ilvl="2" w:tplc="C784B99C">
      <w:numFmt w:val="decimal"/>
      <w:lvlText w:val=""/>
      <w:lvlJc w:val="left"/>
    </w:lvl>
    <w:lvl w:ilvl="3" w:tplc="1E2CF4E2">
      <w:numFmt w:val="decimal"/>
      <w:lvlText w:val=""/>
      <w:lvlJc w:val="left"/>
    </w:lvl>
    <w:lvl w:ilvl="4" w:tplc="14D8F53C">
      <w:numFmt w:val="decimal"/>
      <w:lvlText w:val=""/>
      <w:lvlJc w:val="left"/>
    </w:lvl>
    <w:lvl w:ilvl="5" w:tplc="80E2F24E">
      <w:numFmt w:val="decimal"/>
      <w:lvlText w:val=""/>
      <w:lvlJc w:val="left"/>
    </w:lvl>
    <w:lvl w:ilvl="6" w:tplc="2424DE74">
      <w:numFmt w:val="decimal"/>
      <w:lvlText w:val=""/>
      <w:lvlJc w:val="left"/>
    </w:lvl>
    <w:lvl w:ilvl="7" w:tplc="A6A81248">
      <w:numFmt w:val="decimal"/>
      <w:lvlText w:val=""/>
      <w:lvlJc w:val="left"/>
    </w:lvl>
    <w:lvl w:ilvl="8" w:tplc="93E41FB8">
      <w:numFmt w:val="decimal"/>
      <w:lvlText w:val=""/>
      <w:lvlJc w:val="left"/>
    </w:lvl>
  </w:abstractNum>
  <w:abstractNum w:abstractNumId="7" w15:restartNumberingAfterBreak="0">
    <w:nsid w:val="00002EA6"/>
    <w:multiLevelType w:val="hybridMultilevel"/>
    <w:tmpl w:val="BF62C5B6"/>
    <w:lvl w:ilvl="0" w:tplc="6EEE4118">
      <w:start w:val="1"/>
      <w:numFmt w:val="bullet"/>
      <w:lvlText w:val="-"/>
      <w:lvlJc w:val="left"/>
    </w:lvl>
    <w:lvl w:ilvl="1" w:tplc="B426CD72">
      <w:numFmt w:val="decimal"/>
      <w:lvlText w:val=""/>
      <w:lvlJc w:val="left"/>
    </w:lvl>
    <w:lvl w:ilvl="2" w:tplc="0C2E954C">
      <w:numFmt w:val="decimal"/>
      <w:lvlText w:val=""/>
      <w:lvlJc w:val="left"/>
    </w:lvl>
    <w:lvl w:ilvl="3" w:tplc="EA6CE09A">
      <w:numFmt w:val="decimal"/>
      <w:lvlText w:val=""/>
      <w:lvlJc w:val="left"/>
    </w:lvl>
    <w:lvl w:ilvl="4" w:tplc="08864330">
      <w:numFmt w:val="decimal"/>
      <w:lvlText w:val=""/>
      <w:lvlJc w:val="left"/>
    </w:lvl>
    <w:lvl w:ilvl="5" w:tplc="D4381432">
      <w:numFmt w:val="decimal"/>
      <w:lvlText w:val=""/>
      <w:lvlJc w:val="left"/>
    </w:lvl>
    <w:lvl w:ilvl="6" w:tplc="414C5E7E">
      <w:numFmt w:val="decimal"/>
      <w:lvlText w:val=""/>
      <w:lvlJc w:val="left"/>
    </w:lvl>
    <w:lvl w:ilvl="7" w:tplc="635E69B4">
      <w:numFmt w:val="decimal"/>
      <w:lvlText w:val=""/>
      <w:lvlJc w:val="left"/>
    </w:lvl>
    <w:lvl w:ilvl="8" w:tplc="937ED300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7AD246CA"/>
    <w:lvl w:ilvl="0" w:tplc="36A49282">
      <w:start w:val="6"/>
      <w:numFmt w:val="decimal"/>
      <w:lvlText w:val="%1."/>
      <w:lvlJc w:val="left"/>
    </w:lvl>
    <w:lvl w:ilvl="1" w:tplc="2C120E7A">
      <w:numFmt w:val="decimal"/>
      <w:lvlText w:val=""/>
      <w:lvlJc w:val="left"/>
    </w:lvl>
    <w:lvl w:ilvl="2" w:tplc="ADFC427C">
      <w:numFmt w:val="decimal"/>
      <w:lvlText w:val=""/>
      <w:lvlJc w:val="left"/>
    </w:lvl>
    <w:lvl w:ilvl="3" w:tplc="0974F66C">
      <w:numFmt w:val="decimal"/>
      <w:lvlText w:val=""/>
      <w:lvlJc w:val="left"/>
    </w:lvl>
    <w:lvl w:ilvl="4" w:tplc="4366FA86">
      <w:numFmt w:val="decimal"/>
      <w:lvlText w:val=""/>
      <w:lvlJc w:val="left"/>
    </w:lvl>
    <w:lvl w:ilvl="5" w:tplc="6BC83A0E">
      <w:numFmt w:val="decimal"/>
      <w:lvlText w:val=""/>
      <w:lvlJc w:val="left"/>
    </w:lvl>
    <w:lvl w:ilvl="6" w:tplc="BF4A0490">
      <w:numFmt w:val="decimal"/>
      <w:lvlText w:val=""/>
      <w:lvlJc w:val="left"/>
    </w:lvl>
    <w:lvl w:ilvl="7" w:tplc="75C688CA">
      <w:numFmt w:val="decimal"/>
      <w:lvlText w:val=""/>
      <w:lvlJc w:val="left"/>
    </w:lvl>
    <w:lvl w:ilvl="8" w:tplc="1BEC7200">
      <w:numFmt w:val="decimal"/>
      <w:lvlText w:val=""/>
      <w:lvlJc w:val="left"/>
    </w:lvl>
  </w:abstractNum>
  <w:abstractNum w:abstractNumId="9" w15:restartNumberingAfterBreak="0">
    <w:nsid w:val="000041BB"/>
    <w:multiLevelType w:val="hybridMultilevel"/>
    <w:tmpl w:val="54DE6402"/>
    <w:lvl w:ilvl="0" w:tplc="39E46356">
      <w:start w:val="2"/>
      <w:numFmt w:val="decimal"/>
      <w:lvlText w:val="%1."/>
      <w:lvlJc w:val="left"/>
    </w:lvl>
    <w:lvl w:ilvl="1" w:tplc="66B8FDEC">
      <w:numFmt w:val="decimal"/>
      <w:lvlText w:val=""/>
      <w:lvlJc w:val="left"/>
    </w:lvl>
    <w:lvl w:ilvl="2" w:tplc="039CC7E2">
      <w:numFmt w:val="decimal"/>
      <w:lvlText w:val=""/>
      <w:lvlJc w:val="left"/>
    </w:lvl>
    <w:lvl w:ilvl="3" w:tplc="BF7EFB04">
      <w:numFmt w:val="decimal"/>
      <w:lvlText w:val=""/>
      <w:lvlJc w:val="left"/>
    </w:lvl>
    <w:lvl w:ilvl="4" w:tplc="4F52779C">
      <w:numFmt w:val="decimal"/>
      <w:lvlText w:val=""/>
      <w:lvlJc w:val="left"/>
    </w:lvl>
    <w:lvl w:ilvl="5" w:tplc="09988F36">
      <w:numFmt w:val="decimal"/>
      <w:lvlText w:val=""/>
      <w:lvlJc w:val="left"/>
    </w:lvl>
    <w:lvl w:ilvl="6" w:tplc="7BE80C00">
      <w:numFmt w:val="decimal"/>
      <w:lvlText w:val=""/>
      <w:lvlJc w:val="left"/>
    </w:lvl>
    <w:lvl w:ilvl="7" w:tplc="9BFCA0FE">
      <w:numFmt w:val="decimal"/>
      <w:lvlText w:val=""/>
      <w:lvlJc w:val="left"/>
    </w:lvl>
    <w:lvl w:ilvl="8" w:tplc="A8D6B48A">
      <w:numFmt w:val="decimal"/>
      <w:lvlText w:val=""/>
      <w:lvlJc w:val="left"/>
    </w:lvl>
  </w:abstractNum>
  <w:abstractNum w:abstractNumId="10" w15:restartNumberingAfterBreak="0">
    <w:nsid w:val="00005AF1"/>
    <w:multiLevelType w:val="hybridMultilevel"/>
    <w:tmpl w:val="270077A2"/>
    <w:lvl w:ilvl="0" w:tplc="14EE2E36">
      <w:start w:val="1"/>
      <w:numFmt w:val="decimal"/>
      <w:lvlText w:val="%1."/>
      <w:lvlJc w:val="left"/>
    </w:lvl>
    <w:lvl w:ilvl="1" w:tplc="430C8FDA">
      <w:numFmt w:val="decimal"/>
      <w:lvlText w:val=""/>
      <w:lvlJc w:val="left"/>
    </w:lvl>
    <w:lvl w:ilvl="2" w:tplc="0BA0717E">
      <w:numFmt w:val="decimal"/>
      <w:lvlText w:val=""/>
      <w:lvlJc w:val="left"/>
    </w:lvl>
    <w:lvl w:ilvl="3" w:tplc="54B07B76">
      <w:numFmt w:val="decimal"/>
      <w:lvlText w:val=""/>
      <w:lvlJc w:val="left"/>
    </w:lvl>
    <w:lvl w:ilvl="4" w:tplc="E6D03982">
      <w:numFmt w:val="decimal"/>
      <w:lvlText w:val=""/>
      <w:lvlJc w:val="left"/>
    </w:lvl>
    <w:lvl w:ilvl="5" w:tplc="B2D637A0">
      <w:numFmt w:val="decimal"/>
      <w:lvlText w:val=""/>
      <w:lvlJc w:val="left"/>
    </w:lvl>
    <w:lvl w:ilvl="6" w:tplc="47AE619C">
      <w:numFmt w:val="decimal"/>
      <w:lvlText w:val=""/>
      <w:lvlJc w:val="left"/>
    </w:lvl>
    <w:lvl w:ilvl="7" w:tplc="FDE499EA">
      <w:numFmt w:val="decimal"/>
      <w:lvlText w:val=""/>
      <w:lvlJc w:val="left"/>
    </w:lvl>
    <w:lvl w:ilvl="8" w:tplc="4D18EADA">
      <w:numFmt w:val="decimal"/>
      <w:lvlText w:val=""/>
      <w:lvlJc w:val="left"/>
    </w:lvl>
  </w:abstractNum>
  <w:abstractNum w:abstractNumId="11" w15:restartNumberingAfterBreak="0">
    <w:nsid w:val="00007E87"/>
    <w:multiLevelType w:val="hybridMultilevel"/>
    <w:tmpl w:val="7A56AA00"/>
    <w:lvl w:ilvl="0" w:tplc="68FCF892">
      <w:start w:val="1"/>
      <w:numFmt w:val="bullet"/>
      <w:lvlText w:val="-"/>
      <w:lvlJc w:val="left"/>
    </w:lvl>
    <w:lvl w:ilvl="1" w:tplc="B32AC37C">
      <w:start w:val="1"/>
      <w:numFmt w:val="bullet"/>
      <w:lvlText w:val="-"/>
      <w:lvlJc w:val="left"/>
    </w:lvl>
    <w:lvl w:ilvl="2" w:tplc="23A85CA4">
      <w:numFmt w:val="decimal"/>
      <w:lvlText w:val=""/>
      <w:lvlJc w:val="left"/>
    </w:lvl>
    <w:lvl w:ilvl="3" w:tplc="55B2FCE0">
      <w:numFmt w:val="decimal"/>
      <w:lvlText w:val=""/>
      <w:lvlJc w:val="left"/>
    </w:lvl>
    <w:lvl w:ilvl="4" w:tplc="A5E48A2A">
      <w:numFmt w:val="decimal"/>
      <w:lvlText w:val=""/>
      <w:lvlJc w:val="left"/>
    </w:lvl>
    <w:lvl w:ilvl="5" w:tplc="12803384">
      <w:numFmt w:val="decimal"/>
      <w:lvlText w:val=""/>
      <w:lvlJc w:val="left"/>
    </w:lvl>
    <w:lvl w:ilvl="6" w:tplc="DF6E4112">
      <w:numFmt w:val="decimal"/>
      <w:lvlText w:val=""/>
      <w:lvlJc w:val="left"/>
    </w:lvl>
    <w:lvl w:ilvl="7" w:tplc="D43A4D9C">
      <w:numFmt w:val="decimal"/>
      <w:lvlText w:val=""/>
      <w:lvlJc w:val="left"/>
    </w:lvl>
    <w:lvl w:ilvl="8" w:tplc="E50A48D4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1B"/>
    <w:rsid w:val="00264297"/>
    <w:rsid w:val="002C2C1B"/>
    <w:rsid w:val="002F2D53"/>
    <w:rsid w:val="004E611A"/>
    <w:rsid w:val="004F4DCE"/>
    <w:rsid w:val="005C4E2D"/>
    <w:rsid w:val="00927A47"/>
    <w:rsid w:val="009C511B"/>
    <w:rsid w:val="00B019DC"/>
    <w:rsid w:val="00B25FD7"/>
    <w:rsid w:val="00B9725E"/>
    <w:rsid w:val="00CE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C1BFF1-6634-49EA-9BF4-17CBF1F4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B25FD7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1107</Words>
  <Characters>6312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Ильнур Аглутдинов</cp:lastModifiedBy>
  <cp:revision>2</cp:revision>
  <cp:lastPrinted>2018-02-10T06:33:00Z</cp:lastPrinted>
  <dcterms:created xsi:type="dcterms:W3CDTF">2018-03-31T20:22:00Z</dcterms:created>
  <dcterms:modified xsi:type="dcterms:W3CDTF">2018-03-31T20:22:00Z</dcterms:modified>
</cp:coreProperties>
</file>